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EF11" w14:textId="77777777" w:rsidR="004A7199" w:rsidRDefault="005060E1">
      <w:r>
        <w:rPr>
          <w:noProof/>
        </w:rPr>
        <w:drawing>
          <wp:inline distT="0" distB="0" distL="0" distR="0" wp14:anchorId="56082023" wp14:editId="10C5CB10">
            <wp:extent cx="5943600" cy="792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1"/>
    <w:rsid w:val="004A7199"/>
    <w:rsid w:val="005060E1"/>
    <w:rsid w:val="00B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A65B"/>
  <w15:chartTrackingRefBased/>
  <w15:docId w15:val="{C9440405-2C92-401B-9AFC-CF5E42C2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JACLYN N CIV USAF ACC 9 FSS/FSCA</dc:creator>
  <cp:keywords/>
  <dc:description/>
  <cp:lastModifiedBy>FITZPATRICK, JACLYN N CIV USAF ACC 9 FSS/FSCA</cp:lastModifiedBy>
  <cp:revision>1</cp:revision>
  <dcterms:created xsi:type="dcterms:W3CDTF">2024-08-13T18:42:00Z</dcterms:created>
  <dcterms:modified xsi:type="dcterms:W3CDTF">2024-08-13T18:43:00Z</dcterms:modified>
</cp:coreProperties>
</file>